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128" w:type="dxa"/>
        <w:tblLook w:val="04A0"/>
      </w:tblPr>
      <w:tblGrid>
        <w:gridCol w:w="13023"/>
      </w:tblGrid>
      <w:tr w:rsidR="00FB180C" w:rsidRPr="00FB180C" w:rsidTr="008B0786">
        <w:trPr>
          <w:jc w:val="center"/>
        </w:trPr>
        <w:tc>
          <w:tcPr>
            <w:tcW w:w="13023" w:type="dxa"/>
          </w:tcPr>
          <w:p w:rsidR="00FB180C" w:rsidRPr="00FB180C" w:rsidRDefault="00FB180C" w:rsidP="00FB180C">
            <w:bookmarkStart w:id="0" w:name="_GoBack"/>
            <w:bookmarkEnd w:id="0"/>
          </w:p>
          <w:p w:rsidR="00FB180C" w:rsidRPr="00FB180C" w:rsidRDefault="00FB180C" w:rsidP="00FB180C">
            <w:pPr>
              <w:rPr>
                <w:b/>
              </w:rPr>
            </w:pP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ИЗМЕНЕНИЕ № </w:t>
            </w:r>
            <w:r w:rsidR="008B0786">
              <w:rPr>
                <w:b/>
                <w:sz w:val="22"/>
              </w:rPr>
              <w:t>11</w:t>
            </w: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ПРОЕКТНОЙ ДЕКЛАРАЦИИ</w:t>
            </w:r>
          </w:p>
          <w:p w:rsidR="00FB180C" w:rsidRPr="00FB180C" w:rsidRDefault="00FB180C" w:rsidP="00FB180C">
            <w:pPr>
              <w:rPr>
                <w:b/>
                <w:sz w:val="22"/>
              </w:rPr>
            </w:pP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на право привлечения ООО «Агрожилстрой» денежных средств участников долевого строительства </w:t>
            </w: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10-этажного жилого дома №</w:t>
            </w:r>
            <w:r>
              <w:rPr>
                <w:b/>
                <w:sz w:val="22"/>
              </w:rPr>
              <w:t xml:space="preserve"> </w:t>
            </w:r>
            <w:r w:rsidRPr="00FB180C">
              <w:rPr>
                <w:b/>
                <w:sz w:val="22"/>
              </w:rPr>
              <w:t>21 (по генплану) в м</w:t>
            </w:r>
            <w:r>
              <w:rPr>
                <w:b/>
                <w:sz w:val="22"/>
              </w:rPr>
              <w:t>и</w:t>
            </w:r>
            <w:r w:rsidRPr="00FB180C">
              <w:rPr>
                <w:b/>
                <w:sz w:val="22"/>
              </w:rPr>
              <w:t>кр</w:t>
            </w:r>
            <w:r>
              <w:rPr>
                <w:b/>
                <w:sz w:val="22"/>
              </w:rPr>
              <w:t>орайоне</w:t>
            </w:r>
            <w:r w:rsidRPr="00FB180C">
              <w:rPr>
                <w:b/>
                <w:sz w:val="22"/>
              </w:rPr>
              <w:t xml:space="preserve">. Новосельцы Смоленского района. 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1-я очередь строительства: б-с №1, 2; 2-я очередь строительства: б-с №3,4</w:t>
            </w:r>
          </w:p>
          <w:p w:rsidR="00FB180C" w:rsidRPr="00FB180C" w:rsidRDefault="00FB180C" w:rsidP="00FB180C">
            <w:pPr>
              <w:rPr>
                <w:sz w:val="22"/>
              </w:rPr>
            </w:pPr>
          </w:p>
          <w:p w:rsidR="00FB180C" w:rsidRDefault="00FB180C" w:rsidP="00FB180C">
            <w:pPr>
              <w:ind w:left="567" w:right="-1"/>
              <w:jc w:val="center"/>
              <w:rPr>
                <w:sz w:val="22"/>
              </w:rPr>
            </w:pPr>
            <w:r w:rsidRPr="00A81A75">
              <w:rPr>
                <w:sz w:val="22"/>
              </w:rPr>
              <w:t xml:space="preserve">Дата внесения изменений </w:t>
            </w:r>
            <w:r w:rsidR="008B0786">
              <w:rPr>
                <w:sz w:val="22"/>
              </w:rPr>
              <w:t>05</w:t>
            </w:r>
            <w:r w:rsidRPr="00A81A75">
              <w:rPr>
                <w:sz w:val="22"/>
              </w:rPr>
              <w:t>.</w:t>
            </w:r>
            <w:r w:rsidR="00C80DA4">
              <w:rPr>
                <w:sz w:val="22"/>
              </w:rPr>
              <w:t>0</w:t>
            </w:r>
            <w:r w:rsidR="008B0786">
              <w:rPr>
                <w:sz w:val="22"/>
              </w:rPr>
              <w:t>7</w:t>
            </w:r>
            <w:r w:rsidRPr="00A81A75">
              <w:rPr>
                <w:sz w:val="22"/>
              </w:rPr>
              <w:t>.2017</w:t>
            </w:r>
            <w:r>
              <w:t xml:space="preserve"> </w:t>
            </w:r>
            <w:r w:rsidRPr="00A81A75">
              <w:rPr>
                <w:sz w:val="22"/>
              </w:rPr>
              <w:t>г.</w:t>
            </w:r>
          </w:p>
          <w:p w:rsidR="00FB180C" w:rsidRDefault="00FB180C" w:rsidP="00FB180C">
            <w:pPr>
              <w:ind w:left="567" w:right="-1"/>
              <w:jc w:val="center"/>
            </w:pP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Проектная декларация размещена в сети «Интернет» на сайте www.агрожилстрой.рф</w:t>
            </w:r>
            <w:r>
              <w:rPr>
                <w:sz w:val="22"/>
              </w:rPr>
              <w:t xml:space="preserve"> «10» ноября 2016 г.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 xml:space="preserve">Изменение проектной декларации размещено в сети «Интернет» на сайте </w:t>
            </w:r>
            <w:proofErr w:type="spellStart"/>
            <w:r w:rsidRPr="00FB180C">
              <w:rPr>
                <w:sz w:val="22"/>
              </w:rPr>
              <w:t>www.агрожилстрой</w:t>
            </w:r>
            <w:proofErr w:type="gramStart"/>
            <w:r w:rsidRPr="00FB180C">
              <w:rPr>
                <w:sz w:val="22"/>
              </w:rPr>
              <w:t>.р</w:t>
            </w:r>
            <w:proofErr w:type="gramEnd"/>
            <w:r w:rsidRPr="00FB180C">
              <w:rPr>
                <w:sz w:val="22"/>
              </w:rPr>
              <w:t>ф</w:t>
            </w:r>
            <w:proofErr w:type="spellEnd"/>
            <w:r w:rsidRPr="00FB180C">
              <w:rPr>
                <w:sz w:val="22"/>
              </w:rPr>
              <w:t xml:space="preserve"> «</w:t>
            </w:r>
            <w:r w:rsidR="008B0786">
              <w:rPr>
                <w:sz w:val="22"/>
              </w:rPr>
              <w:t>11</w:t>
            </w:r>
            <w:r w:rsidRPr="00FB180C">
              <w:rPr>
                <w:sz w:val="22"/>
              </w:rPr>
              <w:t xml:space="preserve">» </w:t>
            </w:r>
            <w:r w:rsidR="008B0786">
              <w:rPr>
                <w:sz w:val="22"/>
              </w:rPr>
              <w:t>ию</w:t>
            </w:r>
            <w:r w:rsidR="00C80DA4">
              <w:rPr>
                <w:sz w:val="22"/>
              </w:rPr>
              <w:t xml:space="preserve">ля </w:t>
            </w:r>
            <w:r w:rsidRPr="00FB180C">
              <w:rPr>
                <w:sz w:val="22"/>
              </w:rPr>
              <w:t>2017</w:t>
            </w:r>
            <w:r>
              <w:rPr>
                <w:sz w:val="22"/>
              </w:rPr>
              <w:t xml:space="preserve"> г.</w:t>
            </w:r>
          </w:p>
          <w:p w:rsidR="00FB180C" w:rsidRPr="00FB180C" w:rsidRDefault="00FB180C" w:rsidP="00FB180C"/>
        </w:tc>
      </w:tr>
    </w:tbl>
    <w:p w:rsidR="00FB180C" w:rsidRPr="00FB180C" w:rsidRDefault="00FB180C" w:rsidP="00FB180C">
      <w:pPr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1"/>
        <w:gridCol w:w="965"/>
        <w:gridCol w:w="8863"/>
      </w:tblGrid>
      <w:tr w:rsidR="00FB180C" w:rsidRPr="00FB180C" w:rsidTr="00FB180C"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B180C" w:rsidRPr="00FB180C" w:rsidTr="00FB180C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Последняя отчетная дата </w:t>
            </w:r>
            <w:r w:rsidR="00C80DA4">
              <w:rPr>
                <w:rFonts w:ascii="Times New Roman" w:hAnsi="Times New Roman" w:cs="Times New Roman"/>
                <w:sz w:val="22"/>
              </w:rPr>
              <w:t>31</w:t>
            </w:r>
            <w:r w:rsidRPr="00FB180C">
              <w:rPr>
                <w:rFonts w:ascii="Times New Roman" w:hAnsi="Times New Roman" w:cs="Times New Roman"/>
                <w:sz w:val="22"/>
              </w:rPr>
              <w:t>.</w:t>
            </w:r>
            <w:r w:rsidR="00C80DA4">
              <w:rPr>
                <w:rFonts w:ascii="Times New Roman" w:hAnsi="Times New Roman" w:cs="Times New Roman"/>
                <w:sz w:val="22"/>
              </w:rPr>
              <w:t>03</w:t>
            </w:r>
            <w:r w:rsidRPr="00FB180C">
              <w:rPr>
                <w:rFonts w:ascii="Times New Roman" w:hAnsi="Times New Roman" w:cs="Times New Roman"/>
                <w:sz w:val="22"/>
              </w:rPr>
              <w:t>.201</w:t>
            </w:r>
            <w:r w:rsidR="00C80DA4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80DA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 w:rsidR="00C80DA4">
              <w:rPr>
                <w:rFonts w:ascii="Times New Roman" w:hAnsi="Times New Roman" w:cs="Times New Roman"/>
                <w:sz w:val="22"/>
              </w:rPr>
              <w:t>262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C80DA4">
              <w:rPr>
                <w:rFonts w:ascii="Times New Roman" w:hAnsi="Times New Roman" w:cs="Times New Roman"/>
                <w:sz w:val="22"/>
              </w:rPr>
              <w:t>35 529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 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 w:rsidR="00C80DA4">
              <w:rPr>
                <w:rFonts w:ascii="Times New Roman" w:hAnsi="Times New Roman" w:cs="Times New Roman"/>
                <w:sz w:val="22"/>
              </w:rPr>
              <w:t>48</w:t>
            </w:r>
            <w:r w:rsidRPr="00FB180C">
              <w:rPr>
                <w:rFonts w:ascii="Times New Roman" w:hAnsi="Times New Roman" w:cs="Times New Roman"/>
                <w:sz w:val="22"/>
              </w:rPr>
              <w:t> </w:t>
            </w:r>
            <w:r w:rsidR="00C80DA4">
              <w:rPr>
                <w:rFonts w:ascii="Times New Roman" w:hAnsi="Times New Roman" w:cs="Times New Roman"/>
                <w:sz w:val="22"/>
              </w:rPr>
              <w:t>440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</w:tbl>
    <w:p w:rsidR="00FB180C" w:rsidRPr="00FB180C" w:rsidRDefault="00FB180C" w:rsidP="00FB180C">
      <w:pPr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8B0786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д</w:t>
      </w:r>
      <w:r w:rsidR="00FB180C" w:rsidRPr="00FB180C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 w:rsidR="00FB180C" w:rsidRPr="00FB180C">
        <w:rPr>
          <w:rFonts w:ascii="Times New Roman" w:hAnsi="Times New Roman" w:cs="Times New Roman"/>
          <w:sz w:val="28"/>
        </w:rPr>
        <w:t xml:space="preserve">    ООО «Агрожилстрой»</w:t>
      </w:r>
      <w:r w:rsidR="00FB180C" w:rsidRPr="00FB180C">
        <w:rPr>
          <w:rFonts w:ascii="Times New Roman" w:hAnsi="Times New Roman" w:cs="Times New Roman"/>
          <w:sz w:val="28"/>
        </w:rPr>
        <w:tab/>
      </w:r>
      <w:r w:rsidR="00FB180C" w:rsidRPr="00FB180C">
        <w:rPr>
          <w:rFonts w:ascii="Times New Roman" w:hAnsi="Times New Roman" w:cs="Times New Roman"/>
          <w:sz w:val="28"/>
        </w:rPr>
        <w:tab/>
      </w:r>
      <w:r w:rsidR="00FB180C" w:rsidRPr="00FB180C">
        <w:rPr>
          <w:rFonts w:ascii="Times New Roman" w:hAnsi="Times New Roman" w:cs="Times New Roman"/>
          <w:sz w:val="28"/>
        </w:rPr>
        <w:tab/>
      </w:r>
      <w:r w:rsidR="00FB180C" w:rsidRPr="00FB180C">
        <w:rPr>
          <w:rFonts w:ascii="Times New Roman" w:hAnsi="Times New Roman" w:cs="Times New Roman"/>
          <w:sz w:val="28"/>
        </w:rPr>
        <w:tab/>
      </w:r>
      <w:r w:rsidR="00FB180C" w:rsidRPr="00FB180C">
        <w:rPr>
          <w:rFonts w:ascii="Times New Roman" w:hAnsi="Times New Roman" w:cs="Times New Roman"/>
          <w:sz w:val="28"/>
        </w:rPr>
        <w:tab/>
        <w:t>В.</w:t>
      </w:r>
      <w:r>
        <w:rPr>
          <w:rFonts w:ascii="Times New Roman" w:hAnsi="Times New Roman" w:cs="Times New Roman"/>
          <w:sz w:val="28"/>
        </w:rPr>
        <w:t>Н</w:t>
      </w:r>
      <w:r w:rsidR="00FB180C" w:rsidRPr="00FB180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Михальченков</w:t>
      </w: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Default="00FB180C" w:rsidP="00E86554">
      <w:pPr>
        <w:pStyle w:val="ConsPlusNormal"/>
        <w:jc w:val="center"/>
      </w:pPr>
    </w:p>
    <w:sectPr w:rsidR="00FB180C" w:rsidSect="00E865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DE"/>
    <w:rsid w:val="00022311"/>
    <w:rsid w:val="00023970"/>
    <w:rsid w:val="00032DBE"/>
    <w:rsid w:val="0009058C"/>
    <w:rsid w:val="000A36E4"/>
    <w:rsid w:val="000C747B"/>
    <w:rsid w:val="000D15AD"/>
    <w:rsid w:val="000F063C"/>
    <w:rsid w:val="001023FD"/>
    <w:rsid w:val="00126D0E"/>
    <w:rsid w:val="00127173"/>
    <w:rsid w:val="00164820"/>
    <w:rsid w:val="001841B5"/>
    <w:rsid w:val="001E054A"/>
    <w:rsid w:val="00211D7D"/>
    <w:rsid w:val="00212E36"/>
    <w:rsid w:val="002520BB"/>
    <w:rsid w:val="00275971"/>
    <w:rsid w:val="002921D1"/>
    <w:rsid w:val="002C3FC9"/>
    <w:rsid w:val="0033523F"/>
    <w:rsid w:val="00345294"/>
    <w:rsid w:val="00361636"/>
    <w:rsid w:val="0036424F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061D0"/>
    <w:rsid w:val="005825AA"/>
    <w:rsid w:val="0058306C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7104A8"/>
    <w:rsid w:val="00717FE5"/>
    <w:rsid w:val="00732847"/>
    <w:rsid w:val="00741874"/>
    <w:rsid w:val="007570E0"/>
    <w:rsid w:val="00781483"/>
    <w:rsid w:val="007C6EC8"/>
    <w:rsid w:val="007F2E1C"/>
    <w:rsid w:val="00825DD6"/>
    <w:rsid w:val="00890B87"/>
    <w:rsid w:val="008B0786"/>
    <w:rsid w:val="008C4F05"/>
    <w:rsid w:val="008D113E"/>
    <w:rsid w:val="00902242"/>
    <w:rsid w:val="00961903"/>
    <w:rsid w:val="00991ADE"/>
    <w:rsid w:val="009C19E7"/>
    <w:rsid w:val="009E3F06"/>
    <w:rsid w:val="009E5241"/>
    <w:rsid w:val="00A42CB9"/>
    <w:rsid w:val="00A81A75"/>
    <w:rsid w:val="00A81ACF"/>
    <w:rsid w:val="00AA337F"/>
    <w:rsid w:val="00AB7A5D"/>
    <w:rsid w:val="00AD4962"/>
    <w:rsid w:val="00B04AC7"/>
    <w:rsid w:val="00B71320"/>
    <w:rsid w:val="00B76CBB"/>
    <w:rsid w:val="00BA2F14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80DA4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6554"/>
    <w:rsid w:val="00E96577"/>
    <w:rsid w:val="00EC3775"/>
    <w:rsid w:val="00FB180C"/>
    <w:rsid w:val="00FB1897"/>
    <w:rsid w:val="00F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5F6E-7D86-41BC-9CC6-407B07FB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Admin</cp:lastModifiedBy>
  <cp:revision>5</cp:revision>
  <cp:lastPrinted>2017-04-26T11:39:00Z</cp:lastPrinted>
  <dcterms:created xsi:type="dcterms:W3CDTF">2017-04-26T11:40:00Z</dcterms:created>
  <dcterms:modified xsi:type="dcterms:W3CDTF">2017-07-11T07:34:00Z</dcterms:modified>
</cp:coreProperties>
</file>